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0C55C" w14:textId="77777777" w:rsidR="005D7CA6" w:rsidRPr="0036729F" w:rsidRDefault="003B229B" w:rsidP="00534394">
      <w:pPr>
        <w:spacing w:after="0"/>
        <w:rPr>
          <w:rFonts w:cstheme="minorHAnsi"/>
          <w:b/>
          <w:color w:val="990000"/>
          <w:sz w:val="20"/>
          <w:szCs w:val="20"/>
        </w:rPr>
      </w:pPr>
      <w:r w:rsidRPr="0036729F">
        <w:rPr>
          <w:b/>
          <w:i/>
          <w:noProof/>
          <w:sz w:val="20"/>
          <w:szCs w:val="20"/>
          <w:lang w:eastAsia="en-GB"/>
        </w:rPr>
        <w:drawing>
          <wp:anchor distT="0" distB="0" distL="114300" distR="114300" simplePos="0" relativeHeight="251659776" behindDoc="1" locked="0" layoutInCell="1" allowOverlap="1" wp14:anchorId="5205D81E" wp14:editId="2D1C775D">
            <wp:simplePos x="0" y="0"/>
            <wp:positionH relativeFrom="column">
              <wp:posOffset>5972810</wp:posOffset>
            </wp:positionH>
            <wp:positionV relativeFrom="paragraph">
              <wp:posOffset>1905</wp:posOffset>
            </wp:positionV>
            <wp:extent cx="339725" cy="568325"/>
            <wp:effectExtent l="0" t="0" r="3175" b="3175"/>
            <wp:wrapTight wrapText="bothSides">
              <wp:wrapPolygon edited="0">
                <wp:start x="4845" y="0"/>
                <wp:lineTo x="0" y="2896"/>
                <wp:lineTo x="0" y="20997"/>
                <wp:lineTo x="20591" y="20997"/>
                <wp:lineTo x="20591" y="2896"/>
                <wp:lineTo x="14535" y="0"/>
                <wp:lineTo x="484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747" w:rsidRPr="0036729F">
        <w:rPr>
          <w:rFonts w:cstheme="minorHAnsi"/>
          <w:b/>
          <w:i/>
          <w:color w:val="990000"/>
          <w:sz w:val="20"/>
          <w:szCs w:val="20"/>
        </w:rPr>
        <w:t>KINGS’ SCHOOL</w:t>
      </w:r>
      <w:r w:rsidR="00026747" w:rsidRPr="0036729F">
        <w:rPr>
          <w:rFonts w:cstheme="minorHAnsi"/>
          <w:b/>
          <w:color w:val="990000"/>
          <w:sz w:val="20"/>
          <w:szCs w:val="20"/>
        </w:rPr>
        <w:t xml:space="preserve"> </w:t>
      </w:r>
    </w:p>
    <w:p w14:paraId="1980129F" w14:textId="77777777" w:rsidR="003B229B" w:rsidRPr="0036729F" w:rsidRDefault="00AC728A" w:rsidP="00534394">
      <w:pPr>
        <w:spacing w:after="0"/>
        <w:rPr>
          <w:rFonts w:ascii="Harrington" w:hAnsi="Harrington"/>
          <w:sz w:val="20"/>
          <w:szCs w:val="20"/>
        </w:rPr>
      </w:pPr>
      <w:r w:rsidRPr="0036729F">
        <w:rPr>
          <w:i/>
          <w:color w:val="990000"/>
          <w:sz w:val="20"/>
          <w:szCs w:val="20"/>
        </w:rPr>
        <w:t>C</w:t>
      </w:r>
      <w:r w:rsidR="009C00F1" w:rsidRPr="0036729F">
        <w:rPr>
          <w:i/>
          <w:color w:val="990000"/>
          <w:sz w:val="20"/>
          <w:szCs w:val="20"/>
        </w:rPr>
        <w:t xml:space="preserve">areers, </w:t>
      </w:r>
      <w:r w:rsidRPr="0036729F">
        <w:rPr>
          <w:i/>
          <w:color w:val="990000"/>
          <w:sz w:val="20"/>
          <w:szCs w:val="20"/>
        </w:rPr>
        <w:t>E</w:t>
      </w:r>
      <w:r w:rsidR="009C00F1" w:rsidRPr="0036729F">
        <w:rPr>
          <w:i/>
          <w:color w:val="990000"/>
          <w:sz w:val="20"/>
          <w:szCs w:val="20"/>
        </w:rPr>
        <w:t xml:space="preserve">ducation, </w:t>
      </w:r>
      <w:r w:rsidRPr="0036729F">
        <w:rPr>
          <w:i/>
          <w:color w:val="990000"/>
          <w:sz w:val="20"/>
          <w:szCs w:val="20"/>
        </w:rPr>
        <w:t>I</w:t>
      </w:r>
      <w:r w:rsidR="009C00F1" w:rsidRPr="0036729F">
        <w:rPr>
          <w:i/>
          <w:color w:val="990000"/>
          <w:sz w:val="20"/>
          <w:szCs w:val="20"/>
        </w:rPr>
        <w:t xml:space="preserve">nformation, </w:t>
      </w:r>
      <w:r w:rsidRPr="0036729F">
        <w:rPr>
          <w:i/>
          <w:color w:val="990000"/>
          <w:sz w:val="20"/>
          <w:szCs w:val="20"/>
        </w:rPr>
        <w:t>A</w:t>
      </w:r>
      <w:r w:rsidR="009C00F1" w:rsidRPr="0036729F">
        <w:rPr>
          <w:i/>
          <w:color w:val="990000"/>
          <w:sz w:val="20"/>
          <w:szCs w:val="20"/>
        </w:rPr>
        <w:t xml:space="preserve">dvice &amp; </w:t>
      </w:r>
      <w:r w:rsidRPr="0036729F">
        <w:rPr>
          <w:i/>
          <w:color w:val="990000"/>
          <w:sz w:val="20"/>
          <w:szCs w:val="20"/>
        </w:rPr>
        <w:t>G</w:t>
      </w:r>
      <w:r w:rsidR="009C00F1" w:rsidRPr="0036729F">
        <w:rPr>
          <w:i/>
          <w:color w:val="990000"/>
          <w:sz w:val="20"/>
          <w:szCs w:val="20"/>
        </w:rPr>
        <w:t>uidance</w:t>
      </w:r>
      <w:r w:rsidRPr="0036729F">
        <w:rPr>
          <w:i/>
          <w:color w:val="990000"/>
          <w:sz w:val="20"/>
          <w:szCs w:val="20"/>
        </w:rPr>
        <w:t xml:space="preserve"> </w:t>
      </w:r>
    </w:p>
    <w:p w14:paraId="61571A14" w14:textId="77777777" w:rsidR="005D7CA6" w:rsidRDefault="005D7CA6" w:rsidP="005D7CA6">
      <w:pPr>
        <w:spacing w:after="0"/>
        <w:jc w:val="center"/>
        <w:rPr>
          <w:rFonts w:ascii="Harrington" w:hAnsi="Harrington"/>
          <w:b/>
          <w:sz w:val="16"/>
          <w:szCs w:val="16"/>
        </w:rPr>
      </w:pPr>
    </w:p>
    <w:p w14:paraId="65905392" w14:textId="77777777" w:rsidR="00534394" w:rsidRDefault="00534394" w:rsidP="00534394">
      <w:pPr>
        <w:spacing w:after="0" w:line="240" w:lineRule="auto"/>
        <w:jc w:val="center"/>
        <w:rPr>
          <w:b/>
          <w:color w:val="990000"/>
          <w:sz w:val="36"/>
          <w:szCs w:val="36"/>
        </w:rPr>
      </w:pPr>
    </w:p>
    <w:p w14:paraId="6CE2EDDD" w14:textId="77777777" w:rsidR="0007665D" w:rsidRDefault="0007665D" w:rsidP="00534394">
      <w:pPr>
        <w:spacing w:after="0" w:line="240" w:lineRule="auto"/>
        <w:jc w:val="center"/>
        <w:rPr>
          <w:b/>
          <w:color w:val="990000"/>
          <w:sz w:val="36"/>
          <w:szCs w:val="36"/>
        </w:rPr>
      </w:pPr>
    </w:p>
    <w:p w14:paraId="58CC31B8" w14:textId="77777777" w:rsidR="00534394" w:rsidRDefault="00534394" w:rsidP="00534394">
      <w:pPr>
        <w:spacing w:after="0" w:line="240" w:lineRule="auto"/>
        <w:jc w:val="center"/>
        <w:rPr>
          <w:b/>
          <w:color w:val="990000"/>
          <w:sz w:val="36"/>
          <w:szCs w:val="36"/>
        </w:rPr>
      </w:pPr>
    </w:p>
    <w:p w14:paraId="2C9C3231" w14:textId="77777777" w:rsidR="00534394" w:rsidRDefault="00534394" w:rsidP="00534394">
      <w:pPr>
        <w:spacing w:after="0" w:line="240" w:lineRule="auto"/>
        <w:jc w:val="center"/>
        <w:rPr>
          <w:b/>
          <w:color w:val="990000"/>
          <w:sz w:val="36"/>
          <w:szCs w:val="36"/>
        </w:rPr>
      </w:pPr>
      <w:r w:rsidRPr="0036729F">
        <w:rPr>
          <w:b/>
          <w:color w:val="990000"/>
          <w:sz w:val="36"/>
          <w:szCs w:val="36"/>
        </w:rPr>
        <w:t>Pupil Entitlement Statement</w:t>
      </w:r>
    </w:p>
    <w:p w14:paraId="7F3E4D2D" w14:textId="77777777" w:rsidR="003B229B" w:rsidRPr="00534394" w:rsidRDefault="003B229B" w:rsidP="003B229B">
      <w:pPr>
        <w:spacing w:after="0"/>
        <w:jc w:val="both"/>
        <w:rPr>
          <w:b/>
          <w:i/>
          <w:sz w:val="16"/>
          <w:szCs w:val="16"/>
        </w:rPr>
      </w:pPr>
    </w:p>
    <w:p w14:paraId="1423AD36" w14:textId="77777777" w:rsidR="00026747" w:rsidRPr="00534394" w:rsidRDefault="00026747" w:rsidP="003B229B">
      <w:pPr>
        <w:spacing w:after="0"/>
        <w:jc w:val="both"/>
        <w:rPr>
          <w:b/>
          <w:i/>
          <w:sz w:val="16"/>
          <w:szCs w:val="16"/>
        </w:rPr>
      </w:pPr>
    </w:p>
    <w:p w14:paraId="37B8BFD1" w14:textId="77777777" w:rsidR="00534394" w:rsidRPr="00534394" w:rsidRDefault="00534394" w:rsidP="00534394">
      <w:pPr>
        <w:spacing w:after="0"/>
        <w:jc w:val="both"/>
        <w:rPr>
          <w:sz w:val="24"/>
          <w:szCs w:val="24"/>
        </w:rPr>
      </w:pPr>
      <w:r w:rsidRPr="00534394">
        <w:rPr>
          <w:sz w:val="24"/>
          <w:szCs w:val="24"/>
        </w:rPr>
        <w:t xml:space="preserve">Our ambition is to create a unique learning environment where young people thrive.  Kings’ School delivers a stable yet progressive Careers, Employability and Enterprise programme, offering an extensive range of activities which promote career opportunities and develop the key employability skills required to succeed in the workplace. </w:t>
      </w:r>
    </w:p>
    <w:p w14:paraId="45A38E8A" w14:textId="77777777" w:rsidR="00534394" w:rsidRPr="00534394" w:rsidRDefault="00534394" w:rsidP="00534394">
      <w:pPr>
        <w:spacing w:after="0"/>
        <w:jc w:val="both"/>
        <w:rPr>
          <w:sz w:val="24"/>
          <w:szCs w:val="24"/>
        </w:rPr>
      </w:pPr>
    </w:p>
    <w:p w14:paraId="2EA02744" w14:textId="77777777" w:rsidR="00534394" w:rsidRPr="00534394" w:rsidRDefault="00534394" w:rsidP="00534394">
      <w:pPr>
        <w:spacing w:after="0"/>
        <w:jc w:val="both"/>
        <w:rPr>
          <w:sz w:val="24"/>
          <w:szCs w:val="24"/>
        </w:rPr>
      </w:pPr>
      <w:r w:rsidRPr="00534394">
        <w:rPr>
          <w:sz w:val="24"/>
          <w:szCs w:val="24"/>
        </w:rPr>
        <w:t xml:space="preserve">This is supported by a framework of impartial, personalised careers advice and guidance, delivered by our Level 6 qualified professional, ensuring all pupils receive expert advice at the time they need it. </w:t>
      </w:r>
    </w:p>
    <w:p w14:paraId="510F1B17" w14:textId="77777777" w:rsidR="00534394" w:rsidRPr="00534394" w:rsidRDefault="00534394" w:rsidP="00534394">
      <w:pPr>
        <w:spacing w:after="0"/>
        <w:jc w:val="both"/>
        <w:rPr>
          <w:sz w:val="24"/>
          <w:szCs w:val="24"/>
        </w:rPr>
      </w:pPr>
    </w:p>
    <w:p w14:paraId="4B8F34D2" w14:textId="77777777" w:rsidR="00026747" w:rsidRPr="00534394" w:rsidRDefault="00534394" w:rsidP="00534394">
      <w:pPr>
        <w:spacing w:after="0"/>
        <w:jc w:val="both"/>
        <w:rPr>
          <w:b/>
          <w:sz w:val="16"/>
          <w:szCs w:val="16"/>
        </w:rPr>
      </w:pPr>
      <w:r w:rsidRPr="00534394">
        <w:rPr>
          <w:sz w:val="24"/>
          <w:szCs w:val="24"/>
        </w:rPr>
        <w:t>We will provide you with the opportunity to:</w:t>
      </w:r>
    </w:p>
    <w:p w14:paraId="4FEA329B" w14:textId="77777777" w:rsidR="003B229B" w:rsidRPr="00534394" w:rsidRDefault="00656B04" w:rsidP="00656B04">
      <w:pPr>
        <w:pStyle w:val="ListParagraph"/>
        <w:numPr>
          <w:ilvl w:val="0"/>
          <w:numId w:val="1"/>
        </w:numPr>
        <w:spacing w:before="360" w:after="360" w:line="240" w:lineRule="auto"/>
        <w:rPr>
          <w:sz w:val="24"/>
          <w:szCs w:val="24"/>
        </w:rPr>
      </w:pPr>
      <w:r w:rsidRPr="00534394">
        <w:rPr>
          <w:sz w:val="24"/>
          <w:szCs w:val="24"/>
        </w:rPr>
        <w:t>U</w:t>
      </w:r>
      <w:r w:rsidR="003B229B" w:rsidRPr="00534394">
        <w:rPr>
          <w:sz w:val="24"/>
          <w:szCs w:val="24"/>
        </w:rPr>
        <w:t>nderstand the full range of education, training and career opportunities available</w:t>
      </w:r>
    </w:p>
    <w:p w14:paraId="66A447BD" w14:textId="77777777" w:rsidR="003B229B" w:rsidRPr="00534394" w:rsidRDefault="003B229B" w:rsidP="00656B04">
      <w:pPr>
        <w:pStyle w:val="ListParagraph"/>
        <w:numPr>
          <w:ilvl w:val="0"/>
          <w:numId w:val="1"/>
        </w:numPr>
        <w:spacing w:before="360" w:after="360" w:line="240" w:lineRule="auto"/>
        <w:rPr>
          <w:sz w:val="24"/>
          <w:szCs w:val="24"/>
        </w:rPr>
      </w:pPr>
      <w:r w:rsidRPr="00534394">
        <w:rPr>
          <w:sz w:val="24"/>
          <w:szCs w:val="24"/>
        </w:rPr>
        <w:t>Have raised aspirations</w:t>
      </w:r>
      <w:r w:rsidR="008C3633">
        <w:rPr>
          <w:sz w:val="24"/>
          <w:szCs w:val="24"/>
        </w:rPr>
        <w:t xml:space="preserve"> and</w:t>
      </w:r>
      <w:r w:rsidR="00F741F0">
        <w:rPr>
          <w:sz w:val="24"/>
          <w:szCs w:val="24"/>
        </w:rPr>
        <w:t xml:space="preserve"> challenge stereotypes</w:t>
      </w:r>
      <w:r w:rsidR="008C3633">
        <w:rPr>
          <w:sz w:val="24"/>
          <w:szCs w:val="24"/>
        </w:rPr>
        <w:t xml:space="preserve"> </w:t>
      </w:r>
      <w:r w:rsidRPr="00534394">
        <w:rPr>
          <w:sz w:val="24"/>
          <w:szCs w:val="24"/>
        </w:rPr>
        <w:t>to be inspired about new opportunities</w:t>
      </w:r>
    </w:p>
    <w:p w14:paraId="4760F8EC" w14:textId="77777777" w:rsidR="003B229B" w:rsidRPr="00534394" w:rsidRDefault="003B229B" w:rsidP="00656B04">
      <w:pPr>
        <w:pStyle w:val="ListParagraph"/>
        <w:numPr>
          <w:ilvl w:val="0"/>
          <w:numId w:val="1"/>
        </w:numPr>
        <w:spacing w:before="360" w:after="360" w:line="240" w:lineRule="auto"/>
        <w:rPr>
          <w:sz w:val="24"/>
          <w:szCs w:val="24"/>
        </w:rPr>
      </w:pPr>
      <w:r w:rsidRPr="00534394">
        <w:rPr>
          <w:sz w:val="24"/>
          <w:szCs w:val="24"/>
        </w:rPr>
        <w:t>Learn about careers and employability that will exist in an ever changing world of work (through the use of LMI (Labour Market Information))</w:t>
      </w:r>
    </w:p>
    <w:p w14:paraId="6E3A58B6" w14:textId="77777777" w:rsidR="003B229B" w:rsidRPr="00534394" w:rsidRDefault="003B229B" w:rsidP="00656B04">
      <w:pPr>
        <w:pStyle w:val="ListParagraph"/>
        <w:numPr>
          <w:ilvl w:val="0"/>
          <w:numId w:val="1"/>
        </w:numPr>
        <w:spacing w:before="360" w:after="360" w:line="240" w:lineRule="auto"/>
        <w:rPr>
          <w:sz w:val="24"/>
          <w:szCs w:val="24"/>
        </w:rPr>
      </w:pPr>
      <w:r w:rsidRPr="00534394">
        <w:rPr>
          <w:sz w:val="24"/>
          <w:szCs w:val="24"/>
        </w:rPr>
        <w:t xml:space="preserve">Choose options relevant to </w:t>
      </w:r>
      <w:r w:rsidRPr="00534394">
        <w:rPr>
          <w:b/>
          <w:sz w:val="24"/>
          <w:szCs w:val="24"/>
          <w:u w:val="single"/>
        </w:rPr>
        <w:t>your</w:t>
      </w:r>
      <w:r w:rsidRPr="00534394">
        <w:rPr>
          <w:sz w:val="24"/>
          <w:szCs w:val="24"/>
        </w:rPr>
        <w:t xml:space="preserve"> own career plan</w:t>
      </w:r>
    </w:p>
    <w:p w14:paraId="4F6A3C4C" w14:textId="77777777" w:rsidR="003B229B" w:rsidRPr="00534394" w:rsidRDefault="003B229B" w:rsidP="00656B04">
      <w:pPr>
        <w:pStyle w:val="ListParagraph"/>
        <w:numPr>
          <w:ilvl w:val="0"/>
          <w:numId w:val="1"/>
        </w:numPr>
        <w:spacing w:before="360" w:after="360" w:line="240" w:lineRule="auto"/>
        <w:rPr>
          <w:sz w:val="24"/>
          <w:szCs w:val="24"/>
        </w:rPr>
      </w:pPr>
      <w:r w:rsidRPr="00534394">
        <w:rPr>
          <w:sz w:val="24"/>
          <w:szCs w:val="24"/>
        </w:rPr>
        <w:t>Develop your understanding of how your learning can be applied in the work place</w:t>
      </w:r>
    </w:p>
    <w:p w14:paraId="399804F4" w14:textId="77777777" w:rsidR="003B229B" w:rsidRPr="00534394" w:rsidRDefault="003B229B" w:rsidP="00656B04">
      <w:pPr>
        <w:pStyle w:val="ListParagraph"/>
        <w:numPr>
          <w:ilvl w:val="0"/>
          <w:numId w:val="1"/>
        </w:numPr>
        <w:spacing w:before="360" w:after="360" w:line="240" w:lineRule="auto"/>
        <w:rPr>
          <w:sz w:val="24"/>
          <w:szCs w:val="24"/>
        </w:rPr>
      </w:pPr>
      <w:r w:rsidRPr="00534394">
        <w:rPr>
          <w:sz w:val="24"/>
          <w:szCs w:val="24"/>
        </w:rPr>
        <w:t xml:space="preserve">Have meaningful encounters with a range of providers including FE, HE, training providers and employers, to choose the best pathway for your career </w:t>
      </w:r>
    </w:p>
    <w:p w14:paraId="1802DA36" w14:textId="77777777" w:rsidR="003B229B" w:rsidRPr="00534394" w:rsidRDefault="003B229B" w:rsidP="00656B04">
      <w:pPr>
        <w:pStyle w:val="ListParagraph"/>
        <w:numPr>
          <w:ilvl w:val="0"/>
          <w:numId w:val="1"/>
        </w:numPr>
        <w:spacing w:before="360" w:after="360" w:line="240" w:lineRule="auto"/>
        <w:rPr>
          <w:sz w:val="24"/>
          <w:szCs w:val="24"/>
        </w:rPr>
      </w:pPr>
      <w:r w:rsidRPr="00534394">
        <w:rPr>
          <w:sz w:val="24"/>
          <w:szCs w:val="24"/>
        </w:rPr>
        <w:t>Have up to two weeks’ experience with an employer in the workplace and/or virtually, that you choose</w:t>
      </w:r>
    </w:p>
    <w:p w14:paraId="407A0DBA" w14:textId="77777777" w:rsidR="003B229B" w:rsidRPr="00534394" w:rsidRDefault="003B229B" w:rsidP="00656B04">
      <w:pPr>
        <w:pStyle w:val="ListParagraph"/>
        <w:numPr>
          <w:ilvl w:val="0"/>
          <w:numId w:val="1"/>
        </w:numPr>
        <w:spacing w:before="360" w:after="360" w:line="240" w:lineRule="auto"/>
        <w:rPr>
          <w:sz w:val="24"/>
          <w:szCs w:val="24"/>
        </w:rPr>
      </w:pPr>
      <w:r w:rsidRPr="00534394">
        <w:rPr>
          <w:sz w:val="24"/>
          <w:szCs w:val="24"/>
        </w:rPr>
        <w:t>Take part in real business, enterprise and employability challenges</w:t>
      </w:r>
    </w:p>
    <w:p w14:paraId="256D76AF" w14:textId="77777777" w:rsidR="003B229B" w:rsidRPr="00534394" w:rsidRDefault="003B229B" w:rsidP="00656B04">
      <w:pPr>
        <w:pStyle w:val="ListParagraph"/>
        <w:numPr>
          <w:ilvl w:val="0"/>
          <w:numId w:val="1"/>
        </w:numPr>
        <w:spacing w:before="360" w:after="360" w:line="240" w:lineRule="auto"/>
        <w:rPr>
          <w:sz w:val="24"/>
          <w:szCs w:val="24"/>
        </w:rPr>
      </w:pPr>
      <w:r w:rsidRPr="00534394">
        <w:rPr>
          <w:sz w:val="24"/>
          <w:szCs w:val="24"/>
        </w:rPr>
        <w:t>Start or join a real business and learn the skills needed to run a successful enterprise</w:t>
      </w:r>
    </w:p>
    <w:p w14:paraId="736ED071" w14:textId="77777777" w:rsidR="003B229B" w:rsidRPr="00534394" w:rsidRDefault="003B229B" w:rsidP="00656B04">
      <w:pPr>
        <w:pStyle w:val="ListParagraph"/>
        <w:numPr>
          <w:ilvl w:val="0"/>
          <w:numId w:val="1"/>
        </w:numPr>
        <w:spacing w:before="360" w:after="360" w:line="240" w:lineRule="auto"/>
        <w:rPr>
          <w:sz w:val="24"/>
          <w:szCs w:val="24"/>
        </w:rPr>
      </w:pPr>
      <w:r w:rsidRPr="00534394">
        <w:rPr>
          <w:sz w:val="24"/>
          <w:szCs w:val="24"/>
        </w:rPr>
        <w:t>Get involved in social enterprise, community projects and volunteering opportunities</w:t>
      </w:r>
    </w:p>
    <w:p w14:paraId="7D3F7A14" w14:textId="77777777" w:rsidR="003B229B" w:rsidRPr="00534394" w:rsidRDefault="003B229B" w:rsidP="00656B04">
      <w:pPr>
        <w:pStyle w:val="ListParagraph"/>
        <w:numPr>
          <w:ilvl w:val="0"/>
          <w:numId w:val="1"/>
        </w:numPr>
        <w:spacing w:before="360" w:after="360" w:line="240" w:lineRule="auto"/>
        <w:rPr>
          <w:sz w:val="24"/>
          <w:szCs w:val="24"/>
        </w:rPr>
      </w:pPr>
      <w:r w:rsidRPr="00534394">
        <w:rPr>
          <w:sz w:val="24"/>
          <w:szCs w:val="24"/>
        </w:rPr>
        <w:t>Develop independent thinking and employability skills for your future</w:t>
      </w:r>
    </w:p>
    <w:p w14:paraId="073B5B5D" w14:textId="77777777" w:rsidR="003B229B" w:rsidRPr="00534394" w:rsidRDefault="003B229B" w:rsidP="00656B04">
      <w:pPr>
        <w:pStyle w:val="ListParagraph"/>
        <w:numPr>
          <w:ilvl w:val="0"/>
          <w:numId w:val="1"/>
        </w:numPr>
        <w:spacing w:before="360" w:after="360" w:line="240" w:lineRule="auto"/>
        <w:rPr>
          <w:sz w:val="24"/>
          <w:szCs w:val="24"/>
        </w:rPr>
      </w:pPr>
      <w:r w:rsidRPr="00534394">
        <w:rPr>
          <w:sz w:val="24"/>
          <w:szCs w:val="24"/>
        </w:rPr>
        <w:t>Use the Careers Open Door Policy for impartial careers advice</w:t>
      </w:r>
    </w:p>
    <w:p w14:paraId="0B2CA946" w14:textId="77777777" w:rsidR="003B229B" w:rsidRPr="00534394" w:rsidRDefault="003B229B" w:rsidP="00656B04">
      <w:pPr>
        <w:pStyle w:val="ListParagraph"/>
        <w:numPr>
          <w:ilvl w:val="0"/>
          <w:numId w:val="1"/>
        </w:numPr>
        <w:spacing w:before="360" w:after="360" w:line="240" w:lineRule="auto"/>
        <w:rPr>
          <w:sz w:val="24"/>
          <w:szCs w:val="24"/>
        </w:rPr>
      </w:pPr>
      <w:r w:rsidRPr="00534394">
        <w:rPr>
          <w:sz w:val="24"/>
          <w:szCs w:val="24"/>
        </w:rPr>
        <w:t>Receive one to one, personal, tailored and impartial</w:t>
      </w:r>
      <w:r w:rsidR="0036729F" w:rsidRPr="00534394">
        <w:rPr>
          <w:sz w:val="24"/>
          <w:szCs w:val="24"/>
        </w:rPr>
        <w:t xml:space="preserve"> careers guidance from our Level 6</w:t>
      </w:r>
      <w:r w:rsidRPr="00534394">
        <w:rPr>
          <w:sz w:val="24"/>
          <w:szCs w:val="24"/>
        </w:rPr>
        <w:t xml:space="preserve"> qualified and experienced Careers Adviser</w:t>
      </w:r>
    </w:p>
    <w:p w14:paraId="4B669588" w14:textId="77777777" w:rsidR="003B229B" w:rsidRPr="00534394" w:rsidRDefault="003B229B" w:rsidP="00656B04">
      <w:pPr>
        <w:pStyle w:val="ListParagraph"/>
        <w:numPr>
          <w:ilvl w:val="0"/>
          <w:numId w:val="1"/>
        </w:numPr>
        <w:spacing w:before="360" w:after="360" w:line="240" w:lineRule="auto"/>
        <w:rPr>
          <w:sz w:val="24"/>
          <w:szCs w:val="24"/>
        </w:rPr>
      </w:pPr>
      <w:r w:rsidRPr="00534394">
        <w:rPr>
          <w:sz w:val="24"/>
          <w:szCs w:val="24"/>
        </w:rPr>
        <w:t>To evaluate and provide feedback on activity</w:t>
      </w:r>
    </w:p>
    <w:p w14:paraId="3983579A" w14:textId="77777777" w:rsidR="003B229B" w:rsidRPr="00534394" w:rsidRDefault="003B229B" w:rsidP="00656B04">
      <w:pPr>
        <w:pStyle w:val="ListParagraph"/>
        <w:numPr>
          <w:ilvl w:val="0"/>
          <w:numId w:val="1"/>
        </w:numPr>
        <w:spacing w:before="360" w:after="360" w:line="240" w:lineRule="auto"/>
        <w:rPr>
          <w:sz w:val="24"/>
          <w:szCs w:val="24"/>
        </w:rPr>
      </w:pPr>
      <w:r w:rsidRPr="00534394">
        <w:rPr>
          <w:sz w:val="24"/>
          <w:szCs w:val="24"/>
        </w:rPr>
        <w:t>To have a say in shaping future activity and provision</w:t>
      </w:r>
    </w:p>
    <w:p w14:paraId="7EC47693" w14:textId="77777777" w:rsidR="001432BD" w:rsidRPr="00534394" w:rsidRDefault="001432BD" w:rsidP="00656B04">
      <w:pPr>
        <w:spacing w:before="360" w:after="360"/>
        <w:jc w:val="both"/>
        <w:rPr>
          <w:sz w:val="24"/>
          <w:szCs w:val="24"/>
        </w:rPr>
      </w:pPr>
    </w:p>
    <w:sectPr w:rsidR="001432BD" w:rsidRPr="00534394" w:rsidSect="00BE7351">
      <w:pgSz w:w="11906" w:h="16838" w:code="9"/>
      <w:pgMar w:top="851" w:right="851" w:bottom="851" w:left="851" w:header="709" w:footer="709" w:gutter="0"/>
      <w:pgBorders w:offsetFrom="page">
        <w:top w:val="single" w:sz="24" w:space="24" w:color="990000"/>
        <w:left w:val="single" w:sz="24" w:space="24" w:color="990000"/>
        <w:bottom w:val="single" w:sz="24" w:space="24" w:color="990000"/>
        <w:right w:val="single" w:sz="24" w:space="24" w:color="99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A8B7E" w14:textId="77777777" w:rsidR="00534394" w:rsidRDefault="00534394" w:rsidP="001432BD">
      <w:pPr>
        <w:spacing w:after="0" w:line="240" w:lineRule="auto"/>
      </w:pPr>
      <w:r>
        <w:separator/>
      </w:r>
    </w:p>
  </w:endnote>
  <w:endnote w:type="continuationSeparator" w:id="0">
    <w:p w14:paraId="3F1C0C38" w14:textId="77777777" w:rsidR="00534394" w:rsidRDefault="00534394" w:rsidP="00143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EAE1F" w14:textId="77777777" w:rsidR="00534394" w:rsidRDefault="00534394" w:rsidP="001432BD">
      <w:pPr>
        <w:spacing w:after="0" w:line="240" w:lineRule="auto"/>
      </w:pPr>
      <w:r>
        <w:separator/>
      </w:r>
    </w:p>
  </w:footnote>
  <w:footnote w:type="continuationSeparator" w:id="0">
    <w:p w14:paraId="599B0106" w14:textId="77777777" w:rsidR="00534394" w:rsidRDefault="00534394" w:rsidP="00143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615DA"/>
    <w:multiLevelType w:val="hybridMultilevel"/>
    <w:tmpl w:val="E25C8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3121E"/>
    <w:multiLevelType w:val="hybridMultilevel"/>
    <w:tmpl w:val="8F042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8512B"/>
    <w:multiLevelType w:val="hybridMultilevel"/>
    <w:tmpl w:val="6FBAC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8402C"/>
    <w:multiLevelType w:val="hybridMultilevel"/>
    <w:tmpl w:val="4FD87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2BD"/>
    <w:rsid w:val="00026747"/>
    <w:rsid w:val="00044484"/>
    <w:rsid w:val="000506ED"/>
    <w:rsid w:val="00053A31"/>
    <w:rsid w:val="0007665D"/>
    <w:rsid w:val="00083F5A"/>
    <w:rsid w:val="000E1FE6"/>
    <w:rsid w:val="00113E50"/>
    <w:rsid w:val="001432BD"/>
    <w:rsid w:val="001851F0"/>
    <w:rsid w:val="0019658F"/>
    <w:rsid w:val="001974E8"/>
    <w:rsid w:val="001B455B"/>
    <w:rsid w:val="001E0603"/>
    <w:rsid w:val="001E76F3"/>
    <w:rsid w:val="00213207"/>
    <w:rsid w:val="00282C9A"/>
    <w:rsid w:val="002C6CB0"/>
    <w:rsid w:val="00332369"/>
    <w:rsid w:val="0036729F"/>
    <w:rsid w:val="0038216C"/>
    <w:rsid w:val="003B229B"/>
    <w:rsid w:val="003B415C"/>
    <w:rsid w:val="003B7EBE"/>
    <w:rsid w:val="003D28DD"/>
    <w:rsid w:val="004730BE"/>
    <w:rsid w:val="00487A41"/>
    <w:rsid w:val="004D7F47"/>
    <w:rsid w:val="004F340F"/>
    <w:rsid w:val="005136F8"/>
    <w:rsid w:val="005326A2"/>
    <w:rsid w:val="00534394"/>
    <w:rsid w:val="0055370F"/>
    <w:rsid w:val="0055486A"/>
    <w:rsid w:val="005A364D"/>
    <w:rsid w:val="005C4B7A"/>
    <w:rsid w:val="005D7CA6"/>
    <w:rsid w:val="00656B04"/>
    <w:rsid w:val="00660D8D"/>
    <w:rsid w:val="00667BFB"/>
    <w:rsid w:val="006A67B7"/>
    <w:rsid w:val="006B0A5E"/>
    <w:rsid w:val="006E7C5E"/>
    <w:rsid w:val="00703AA8"/>
    <w:rsid w:val="00717C43"/>
    <w:rsid w:val="00746031"/>
    <w:rsid w:val="00755B03"/>
    <w:rsid w:val="007845AF"/>
    <w:rsid w:val="008332A3"/>
    <w:rsid w:val="0086454C"/>
    <w:rsid w:val="0087159F"/>
    <w:rsid w:val="008A2DE9"/>
    <w:rsid w:val="008C3633"/>
    <w:rsid w:val="008C7A30"/>
    <w:rsid w:val="008D4B82"/>
    <w:rsid w:val="008F2321"/>
    <w:rsid w:val="00933746"/>
    <w:rsid w:val="00952319"/>
    <w:rsid w:val="00964049"/>
    <w:rsid w:val="0096491D"/>
    <w:rsid w:val="009B5833"/>
    <w:rsid w:val="009C00F1"/>
    <w:rsid w:val="009E49DE"/>
    <w:rsid w:val="009F503C"/>
    <w:rsid w:val="00A22BDF"/>
    <w:rsid w:val="00A9114A"/>
    <w:rsid w:val="00AA06AB"/>
    <w:rsid w:val="00AA436D"/>
    <w:rsid w:val="00AC61AF"/>
    <w:rsid w:val="00AC728A"/>
    <w:rsid w:val="00AE5181"/>
    <w:rsid w:val="00B229C4"/>
    <w:rsid w:val="00B32AD2"/>
    <w:rsid w:val="00B63E72"/>
    <w:rsid w:val="00B70628"/>
    <w:rsid w:val="00BE6FC9"/>
    <w:rsid w:val="00BE7351"/>
    <w:rsid w:val="00C02113"/>
    <w:rsid w:val="00C75792"/>
    <w:rsid w:val="00C927BB"/>
    <w:rsid w:val="00CC1476"/>
    <w:rsid w:val="00CE1459"/>
    <w:rsid w:val="00CE3905"/>
    <w:rsid w:val="00D0419B"/>
    <w:rsid w:val="00D118F3"/>
    <w:rsid w:val="00D24907"/>
    <w:rsid w:val="00D84934"/>
    <w:rsid w:val="00DB1DC8"/>
    <w:rsid w:val="00E23FE1"/>
    <w:rsid w:val="00E25D74"/>
    <w:rsid w:val="00E36F47"/>
    <w:rsid w:val="00EA188C"/>
    <w:rsid w:val="00EA7A0C"/>
    <w:rsid w:val="00EB3772"/>
    <w:rsid w:val="00EC6C12"/>
    <w:rsid w:val="00ED7C6B"/>
    <w:rsid w:val="00F165B2"/>
    <w:rsid w:val="00F50697"/>
    <w:rsid w:val="00F741F0"/>
    <w:rsid w:val="00FA7232"/>
    <w:rsid w:val="00FB0DE3"/>
    <w:rsid w:val="00FF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F4074E6"/>
  <w15:docId w15:val="{4AC63EE2-5145-41D9-A1C0-C4D0FCF4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2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2BD"/>
  </w:style>
  <w:style w:type="paragraph" w:styleId="Footer">
    <w:name w:val="footer"/>
    <w:basedOn w:val="Normal"/>
    <w:link w:val="FooterChar"/>
    <w:uiPriority w:val="99"/>
    <w:unhideWhenUsed/>
    <w:rsid w:val="001432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2BD"/>
  </w:style>
  <w:style w:type="paragraph" w:styleId="ListParagraph">
    <w:name w:val="List Paragraph"/>
    <w:basedOn w:val="Normal"/>
    <w:uiPriority w:val="34"/>
    <w:qFormat/>
    <w:rsid w:val="001432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958B7-1C79-4598-A499-846E00B64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cssyp1op</dc:creator>
  <cp:lastModifiedBy>D Lawless</cp:lastModifiedBy>
  <cp:revision>8</cp:revision>
  <cp:lastPrinted>2018-11-14T11:46:00Z</cp:lastPrinted>
  <dcterms:created xsi:type="dcterms:W3CDTF">2022-01-12T10:28:00Z</dcterms:created>
  <dcterms:modified xsi:type="dcterms:W3CDTF">2023-04-27T11:55:00Z</dcterms:modified>
</cp:coreProperties>
</file>