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667C96" w:rsidRDefault="00113D4D" w:rsidP="001077C2">
            <w:pPr>
              <w:rPr>
                <w:rFonts w:ascii="Aptos Display" w:hAnsi="Aptos Display" w:cs="Arial"/>
              </w:rPr>
            </w:pPr>
            <w:r w:rsidRPr="00667C96">
              <w:rPr>
                <w:rFonts w:ascii="Aptos Display" w:eastAsia="Arial" w:hAnsi="Aptos Display" w:cs="Arial"/>
                <w:color w:val="000000"/>
                <w:sz w:val="40"/>
              </w:rPr>
              <w:t xml:space="preserve"> Kings'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667C96">
              <w:rPr>
                <w:rFonts w:ascii="Aptos Display" w:eastAsia="Arial" w:hAnsi="Aptos Display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80C775C" w14:textId="64E0E163" w:rsidR="0072413D" w:rsidRPr="00667C96" w:rsidRDefault="004A5332" w:rsidP="00771EF8">
      <w:pPr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</w:pPr>
      <w:r w:rsidRPr="00667C96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Current governing board</w:t>
      </w:r>
    </w:p>
    <w:p w14:paraId="1C126308" w14:textId="77777777" w:rsidR="0072413D" w:rsidRPr="00667C96" w:rsidRDefault="0072413D" w:rsidP="00771EF8">
      <w:pPr>
        <w:rPr>
          <w:rFonts w:ascii="Aptos Display" w:hAnsi="Aptos Display" w:cstheme="minorHAnsi"/>
          <w:sz w:val="22"/>
          <w:szCs w:val="22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:rsidRPr="00667C96" w14:paraId="1A677D57" w14:textId="77777777" w:rsidTr="00667C96">
        <w:trPr>
          <w:trHeight w:hRule="exact" w:val="284"/>
        </w:trPr>
        <w:tc>
          <w:tcPr>
            <w:tcW w:w="3798" w:type="dxa"/>
            <w:tcBorders>
              <w:bottom w:val="single" w:sz="4" w:space="0" w:color="auto"/>
            </w:tcBorders>
          </w:tcPr>
          <w:p w14:paraId="6506B41D" w14:textId="77777777" w:rsidR="00F55CD9" w:rsidRPr="00667C96" w:rsidRDefault="00F55CD9" w:rsidP="001077C2">
            <w:pPr>
              <w:rPr>
                <w:rFonts w:ascii="Aptos Display" w:eastAsia="Arial" w:hAnsi="Aptos Display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12" w:space="0" w:color="E7E6E6" w:themeColor="background2"/>
            </w:tcBorders>
          </w:tcPr>
          <w:p w14:paraId="4D389925" w14:textId="77777777" w:rsidR="00F55CD9" w:rsidRPr="00667C96" w:rsidRDefault="00F55CD9" w:rsidP="001077C2">
            <w:pPr>
              <w:rPr>
                <w:rFonts w:ascii="Aptos Display" w:eastAsia="Arial" w:hAnsi="Aptos Display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4" w:space="0" w:color="auto"/>
              <w:right w:val="single" w:sz="12" w:space="0" w:color="E7E6E6" w:themeColor="background2"/>
            </w:tcBorders>
          </w:tcPr>
          <w:p w14:paraId="7535576A" w14:textId="3B3F83F8" w:rsidR="00F55CD9" w:rsidRPr="00667C96" w:rsidRDefault="00F55CD9" w:rsidP="001077C2">
            <w:pPr>
              <w:jc w:val="center"/>
              <w:rPr>
                <w:rFonts w:ascii="Aptos Display" w:eastAsia="Arial" w:hAnsi="Aptos Display" w:cstheme="minorHAnsi"/>
                <w:b/>
                <w:color w:val="000000"/>
                <w:sz w:val="22"/>
                <w:szCs w:val="22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  <w:sz w:val="22"/>
                <w:szCs w:val="22"/>
              </w:rPr>
              <w:t>Interests</w:t>
            </w:r>
          </w:p>
        </w:tc>
      </w:tr>
      <w:tr w:rsidR="0072413D" w:rsidRPr="00667C96" w14:paraId="5CA7E815" w14:textId="77777777" w:rsidTr="00667C96">
        <w:trPr>
          <w:trHeight w:hRule="exact" w:val="55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5639" w14:textId="01F7BAFC" w:rsidR="0072413D" w:rsidRPr="00667C96" w:rsidRDefault="001C126B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Name and appointment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B3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Confirmed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1787" w14:textId="3086BDC4" w:rsidR="0072413D" w:rsidRPr="00667C96" w:rsidRDefault="004A5332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Organisation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841E" w14:textId="66C83E89" w:rsidR="0072413D" w:rsidRPr="00667C96" w:rsidRDefault="00352C6A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Type of interest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6D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Notes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619" w14:textId="77777777" w:rsidR="0072413D" w:rsidRPr="00667C96" w:rsidRDefault="0072413D" w:rsidP="001077C2">
            <w:pPr>
              <w:jc w:val="center"/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From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E33" w14:textId="77777777" w:rsidR="0072413D" w:rsidRPr="00667C96" w:rsidRDefault="0072413D" w:rsidP="001077C2">
            <w:pPr>
              <w:jc w:val="center"/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b/>
                <w:color w:val="000000"/>
              </w:rPr>
              <w:t>To</w:t>
            </w:r>
          </w:p>
        </w:tc>
      </w:tr>
      <w:tr w:rsidR="0072413D" w:rsidRPr="00667C96" w14:paraId="0439992C" w14:textId="77777777" w:rsidTr="000A0E6D">
        <w:trPr>
          <w:trHeight w:hRule="exact" w:val="176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5841" w14:textId="055B2BE2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James Adams</w:t>
            </w:r>
          </w:p>
          <w:p w14:paraId="344BC364" w14:textId="3DB26E4D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Headteacher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-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206986C3" w14:textId="5993A2AD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0B63B5D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0B42D7A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15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Confirmed: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819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Inspire Learning Trust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24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Other governance role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38A8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Trustee and Chair of Education Committee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2D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01/09/2023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5B1" w14:textId="73CA1581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42B3BBD4" w14:textId="15CE41F6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35B5002A" w14:textId="77777777" w:rsidTr="000A0E6D">
        <w:trPr>
          <w:trHeight w:hRule="exact" w:val="1706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4AC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Kathy Bamber</w:t>
            </w:r>
          </w:p>
          <w:p w14:paraId="16C28A05" w14:textId="77777777" w:rsidR="00DA10F0" w:rsidRDefault="000273E5" w:rsidP="00DA10F0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16/03/2023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15/03/2027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1939C1D3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006F082E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219845F5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1C0B244B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1C0D1087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74DE8197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0405832C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438A4ED8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052BA813" w14:textId="77777777" w:rsidR="00667C96" w:rsidRDefault="00667C96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160DA8B4" w14:textId="77777777" w:rsidR="00667C96" w:rsidRPr="00667C96" w:rsidRDefault="00667C96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</w:p>
          <w:p w14:paraId="4035ABFF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661428B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2E6B78A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B8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46B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03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BB1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10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DD0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6CD154F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41EB7326" w14:textId="77777777" w:rsidTr="000A0E6D">
        <w:trPr>
          <w:trHeight w:hRule="exact" w:val="17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17E8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Laura Barker</w:t>
            </w:r>
          </w:p>
          <w:p w14:paraId="12A61885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08/02/2024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07/02/2028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090755E6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7977192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690C69F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4A1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23/09/2025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B1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FCB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53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E79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A53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69FD9FE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8813743" w14:textId="77777777" w:rsidTr="00667C96">
        <w:trPr>
          <w:trHeight w:hRule="exact" w:val="14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EAD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Helen Brocklehurst</w:t>
            </w:r>
          </w:p>
          <w:p w14:paraId="13AFFC78" w14:textId="77777777" w:rsidR="00DA10F0" w:rsidRDefault="000273E5" w:rsidP="00DA10F0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24/02/2025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23/02/2029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Governing Board</w:t>
            </w:r>
          </w:p>
          <w:p w14:paraId="04C150A4" w14:textId="77777777" w:rsidR="000A0E6D" w:rsidRDefault="000A0E6D" w:rsidP="00DA10F0">
            <w:pPr>
              <w:rPr>
                <w:rFonts w:ascii="Aptos Display" w:hAnsi="Aptos Display" w:cstheme="minorHAnsi"/>
                <w:i/>
                <w:iCs/>
              </w:rPr>
            </w:pPr>
          </w:p>
          <w:p w14:paraId="66E43A78" w14:textId="77777777" w:rsidR="000A0E6D" w:rsidRPr="00667C96" w:rsidRDefault="000A0E6D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</w:p>
          <w:p w14:paraId="61755538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6D53319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2BA1D00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80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Confirmed: 25/09/2025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DF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St Faith's C of E Primary School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23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Other governance role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4CF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D9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01/10/2018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213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14/10/2026</w:t>
            </w:r>
          </w:p>
          <w:p w14:paraId="234DBE1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376528C6" w14:textId="77777777" w:rsidTr="00667C96">
        <w:trPr>
          <w:trHeight w:hRule="exact" w:val="227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22C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lastRenderedPageBreak/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David Cohen</w:t>
            </w:r>
          </w:p>
          <w:p w14:paraId="698A1D23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Local Authority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12/05/2023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11/05/2027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Hampshire County Council</w:t>
            </w:r>
          </w:p>
          <w:p w14:paraId="728CA8AB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192FA9F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5498870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F68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Confirmed: 17/11/2025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B9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Kings' School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1D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Tutoring year 11 maths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506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Small group tutoring role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18B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19/11/2025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5A0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531DC04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1395579D" w14:textId="77777777" w:rsidTr="000A0E6D">
        <w:trPr>
          <w:trHeight w:hRule="exact" w:val="168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F62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Georgina Crooks</w:t>
            </w:r>
          </w:p>
          <w:p w14:paraId="4C272912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11/10/2022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10/10/2026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155F628C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0754418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466248A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25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16/10/2025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2D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85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C2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AAA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0E54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7C3B8CC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636DA767" w14:textId="77777777" w:rsidTr="000A0E6D">
        <w:trPr>
          <w:trHeight w:hRule="exact" w:val="169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CBEB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Tom Dierckx</w:t>
            </w:r>
          </w:p>
          <w:p w14:paraId="60F1E4D0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16/03/2023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15/03/2027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3AE3F5BA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5656A53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550CA46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F4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23/09/2025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E4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80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DB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0C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5C8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7EAD8FA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A378F33" w14:textId="77777777" w:rsidTr="000A0E6D">
        <w:trPr>
          <w:trHeight w:hRule="exact" w:val="17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063E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Rose Faulkner</w:t>
            </w:r>
          </w:p>
          <w:p w14:paraId="48483A9C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Staff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01/07/2025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30/06/2029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15FD5475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329DCD0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6ACEFB5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0E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Confirmed: 15/10/2025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6D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 xml:space="preserve">Kings' School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49B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7F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 xml:space="preserve">Relationship with member of staff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A2E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27/07/2025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1EE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465306C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C55C97D" w14:textId="77777777" w:rsidTr="00667C96">
        <w:trPr>
          <w:trHeight w:hRule="exact" w:val="14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D59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Sarah Henstock Turner</w:t>
            </w:r>
          </w:p>
          <w:p w14:paraId="2E0A490F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Parent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23/01/2025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22/01/2029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Governing Board</w:t>
            </w:r>
          </w:p>
          <w:p w14:paraId="5BA1833D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5E349D3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2381247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9D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15/10/2025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9AE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E4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A5C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61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DD6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530B876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8BD7D51" w14:textId="77777777" w:rsidTr="000A0E6D">
        <w:trPr>
          <w:trHeight w:hRule="exact" w:val="1701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92A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lastRenderedPageBreak/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Louise Hutton</w:t>
            </w:r>
          </w:p>
          <w:p w14:paraId="13A96157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15/12/2022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14/12/2026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Governing Body </w:t>
            </w:r>
          </w:p>
          <w:p w14:paraId="6407F91C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20EC81F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2C43801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FC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16/10/2025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B4B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6F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E9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38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7A7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23651AA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4FF981F2" w14:textId="77777777" w:rsidTr="000A0E6D">
        <w:trPr>
          <w:trHeight w:hRule="exact" w:val="17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326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Amelia (Amy) Kaine</w:t>
            </w:r>
          </w:p>
          <w:p w14:paraId="2482E310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22/05/2025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22/05/2029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Governing Body</w:t>
            </w:r>
          </w:p>
          <w:p w14:paraId="4C4D9083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56ADD82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664AB6A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DA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25/09/2025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738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AA3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FF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03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A45B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4DEB1E6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25D0C031" w14:textId="77777777" w:rsidTr="000A0E6D">
        <w:trPr>
          <w:trHeight w:hRule="exact" w:val="1706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3C8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Desmond Mhere</w:t>
            </w:r>
          </w:p>
          <w:p w14:paraId="0832A498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Parent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11/01/2023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10/01/2027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19E112E5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6A9E8D1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5F97AA8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06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08A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A8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046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3B4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70D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12F6EC3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20DB8873" w14:textId="77777777" w:rsidTr="000A0E6D">
        <w:trPr>
          <w:trHeight w:hRule="exact" w:val="182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2D8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Rupert Neville</w:t>
            </w:r>
          </w:p>
          <w:p w14:paraId="7ACA8766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24/10/2024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23/10/2028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Full Governing Board</w:t>
            </w:r>
          </w:p>
          <w:p w14:paraId="46B95994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4FAE509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6D578CA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831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024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B1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D5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3AD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ECA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2E0F6D2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62F8280" w14:textId="77777777" w:rsidTr="000A0E6D">
        <w:trPr>
          <w:trHeight w:hRule="exact" w:val="171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35A" w14:textId="42BF363E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Martin Ratcliffe</w:t>
            </w:r>
          </w:p>
          <w:p w14:paraId="426C19CA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12/05/2023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11/05/2027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482628E8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7AFC33E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38602D2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A3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Confirmed: 26/09/2025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74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Kings School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6A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AF8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My son, Oliver Ratcliffe, is an employee of the school. He is a lifeguard at the community centre.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C4E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01/09/2025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881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30/07/2027</w:t>
            </w:r>
          </w:p>
          <w:p w14:paraId="04CAE13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76CE5EA1" w14:textId="77777777" w:rsidTr="00667C96">
        <w:trPr>
          <w:trHeight w:hRule="exact" w:val="141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230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Carolina Reyes Prieto</w:t>
            </w:r>
          </w:p>
          <w:p w14:paraId="17F97E51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23/03/2023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22/03/2027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-</w:t>
            </w:r>
          </w:p>
          <w:p w14:paraId="596FA9B7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2BCEA57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31AF048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6C9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23/09/2025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46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BDC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53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73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922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6CC5AEC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2E061FDC" w14:textId="77777777" w:rsidTr="000A0E6D">
        <w:trPr>
          <w:trHeight w:hRule="exact" w:val="17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46FD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lastRenderedPageBreak/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Sarah Taylor</w:t>
            </w:r>
          </w:p>
          <w:p w14:paraId="3FDD4588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01/09/2020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31/08/2028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Full Governing Board</w:t>
            </w:r>
          </w:p>
          <w:p w14:paraId="26C14248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5F188FC2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4C4FE9E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5D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30F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CC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5D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8CD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CEF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3B89BC35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  <w:tr w:rsidR="0072413D" w:rsidRPr="00667C96" w14:paraId="4E31B9AD" w14:textId="77777777" w:rsidTr="000A0E6D">
        <w:trPr>
          <w:trHeight w:hRule="exact" w:val="171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1643" w14:textId="77777777" w:rsidR="0072413D" w:rsidRPr="00667C96" w:rsidRDefault="000273E5" w:rsidP="001077C2">
            <w:pPr>
              <w:rPr>
                <w:rFonts w:ascii="Aptos Display" w:eastAsia="Arial" w:hAnsi="Aptos Display" w:cstheme="minorHAnsi"/>
                <w:color w:val="000000"/>
              </w:rPr>
            </w:pPr>
            <w:r w:rsidRPr="00667C96">
              <w:rPr>
                <w:rFonts w:ascii="Aptos Display" w:eastAsia="Arial" w:hAnsi="Aptos Display" w:cstheme="minorHAnsi"/>
                <w:b/>
                <w:bCs/>
                <w:color w:val="000000"/>
              </w:rPr>
              <w:t>Name:</w:t>
            </w:r>
            <w:r w:rsidR="003A5194" w:rsidRPr="00667C96">
              <w:rPr>
                <w:rFonts w:ascii="Aptos Display" w:eastAsia="Arial" w:hAnsi="Aptos Display" w:cstheme="minorHAnsi"/>
                <w:color w:val="000000"/>
              </w:rPr>
              <w:t xml:space="preserve"> </w:t>
            </w:r>
            <w:r w:rsidR="0072413D" w:rsidRPr="00667C96">
              <w:rPr>
                <w:rFonts w:ascii="Aptos Display" w:eastAsia="Arial" w:hAnsi="Aptos Display" w:cstheme="minorHAnsi"/>
                <w:color w:val="000000"/>
              </w:rPr>
              <w:t>Chris Westwood</w:t>
            </w:r>
          </w:p>
          <w:p w14:paraId="10BFCBEE" w14:textId="77777777" w:rsidR="00DA10F0" w:rsidRPr="00667C96" w:rsidRDefault="000273E5" w:rsidP="00DA10F0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Appointment: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72413D" w:rsidRPr="00667C96">
              <w:rPr>
                <w:rFonts w:ascii="Aptos Display" w:hAnsi="Aptos Display" w:cstheme="minorHAnsi"/>
                <w:i/>
                <w:iCs/>
              </w:rPr>
              <w:t>Co-opted governor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start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 xml:space="preserve"> 24/02/2025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T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erm of offic</w:t>
            </w:r>
            <w:r w:rsidR="00240D4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e</w:t>
            </w:r>
            <w:r w:rsidR="005523C4"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 xml:space="preserve"> end</w:t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:</w:t>
            </w:r>
            <w:r w:rsidR="00B05893"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23/02/2029</w:t>
            </w: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  <w:r w:rsidRPr="00667C96">
              <w:rPr>
                <w:rFonts w:ascii="Aptos Display" w:hAnsi="Aptos Display" w:cstheme="minorHAnsi"/>
                <w:b/>
                <w:bCs/>
                <w:i/>
                <w:iCs/>
              </w:rPr>
              <w:t>Appointed by:</w:t>
            </w:r>
            <w:r w:rsidRPr="00667C96">
              <w:rPr>
                <w:rFonts w:ascii="Aptos Display" w:hAnsi="Aptos Display" w:cstheme="minorHAnsi"/>
                <w:i/>
                <w:iCs/>
              </w:rPr>
              <w:t xml:space="preserve"> </w:t>
            </w:r>
            <w:r w:rsidR="00C10077" w:rsidRPr="00667C96">
              <w:rPr>
                <w:rFonts w:ascii="Aptos Display" w:hAnsi="Aptos Display" w:cstheme="minorHAnsi"/>
                <w:i/>
                <w:iCs/>
              </w:rPr>
              <w:t>Governing Board</w:t>
            </w:r>
          </w:p>
          <w:p w14:paraId="28FF16CB" w14:textId="77777777" w:rsidR="0072413D" w:rsidRPr="00667C96" w:rsidRDefault="000273E5" w:rsidP="001077C2">
            <w:pPr>
              <w:rPr>
                <w:rFonts w:ascii="Aptos Display" w:hAnsi="Aptos Display" w:cstheme="minorHAnsi"/>
                <w:i/>
                <w:iCs/>
              </w:rPr>
            </w:pPr>
            <w:r w:rsidRPr="00667C96">
              <w:rPr>
                <w:rFonts w:ascii="Aptos Display" w:hAnsi="Aptos Display" w:cstheme="minorHAnsi"/>
                <w:i/>
                <w:iCs/>
              </w:rPr>
              <w:br/>
            </w:r>
          </w:p>
          <w:p w14:paraId="5D1A3F76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  <w:p w14:paraId="53018A47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BA8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eastAsia="Arial" w:hAnsi="Aptos Display" w:cstheme="minorHAnsi"/>
                <w:i/>
                <w:color w:val="000000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26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90F1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EE3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34A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C24" w14:textId="77777777" w:rsidR="004636A8" w:rsidRPr="00667C96" w:rsidRDefault="0072413D" w:rsidP="004636A8">
            <w:pPr>
              <w:rPr>
                <w:rFonts w:ascii="Aptos Display" w:hAnsi="Aptos Display" w:cstheme="minorHAnsi"/>
                <w:i/>
                <w:iCs/>
                <w:lang w:val="en-GB"/>
              </w:rPr>
            </w:pPr>
            <w:r w:rsidRPr="00667C96">
              <w:rPr>
                <w:rFonts w:ascii="Aptos Display" w:hAnsi="Aptos Display" w:cstheme="minorHAnsi"/>
              </w:rPr>
              <w:t>-</w:t>
            </w:r>
          </w:p>
          <w:p w14:paraId="18674E40" w14:textId="77777777" w:rsidR="0072413D" w:rsidRPr="00667C96" w:rsidRDefault="0072413D" w:rsidP="001077C2">
            <w:pPr>
              <w:rPr>
                <w:rFonts w:ascii="Aptos Display" w:hAnsi="Aptos Display" w:cstheme="minorHAnsi"/>
              </w:rPr>
            </w:pPr>
          </w:p>
        </w:tc>
      </w:tr>
    </w:tbl>
    <w:p w14:paraId="7E174C26" w14:textId="77777777" w:rsidR="007115F3" w:rsidRPr="00667C96" w:rsidRDefault="007115F3" w:rsidP="00667C96">
      <w:pPr>
        <w:rPr>
          <w:rFonts w:ascii="Aptos Display" w:hAnsi="Aptos Display" w:cstheme="minorHAnsi"/>
        </w:rPr>
      </w:pPr>
    </w:p>
    <w:sectPr w:rsidR="007115F3" w:rsidRPr="00667C9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A0E6D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67C96"/>
    <w:rsid w:val="00676F76"/>
    <w:rsid w:val="006A12DD"/>
    <w:rsid w:val="006A1F89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02AF2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B753C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604</Words>
  <Characters>3153</Characters>
  <Application>Microsoft Office Word</Application>
  <DocSecurity>0</DocSecurity>
  <Lines>350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Meddick</dc:creator>
  <cp:lastModifiedBy>S Meddick</cp:lastModifiedBy>
  <cp:revision>3</cp:revision>
  <dcterms:created xsi:type="dcterms:W3CDTF">2025-11-18T10:44:00Z</dcterms:created>
  <dcterms:modified xsi:type="dcterms:W3CDTF">2025-11-18T10:52:00Z</dcterms:modified>
</cp:coreProperties>
</file>